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0F" w:rsidRDefault="00904F0E">
      <w:pPr>
        <w:pStyle w:val="Standard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Wayland Union Schools</w:t>
      </w:r>
    </w:p>
    <w:p w:rsidR="008A6F0F" w:rsidRDefault="00904F0E">
      <w:pPr>
        <w:pStyle w:val="Standard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Summative Teacher Evaluation Report</w:t>
      </w:r>
    </w:p>
    <w:p w:rsidR="008A6F0F" w:rsidRDefault="00904F0E">
      <w:pPr>
        <w:pStyle w:val="Standard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2016-2017</w:t>
      </w:r>
    </w:p>
    <w:p w:rsidR="008A6F0F" w:rsidRDefault="008A6F0F">
      <w:pPr>
        <w:pStyle w:val="Standard"/>
        <w:jc w:val="center"/>
        <w:rPr>
          <w:rFonts w:ascii="Cambria" w:hAnsi="Cambria"/>
          <w:b/>
          <w:sz w:val="28"/>
          <w:szCs w:val="28"/>
        </w:rPr>
      </w:pPr>
    </w:p>
    <w:tbl>
      <w:tblPr>
        <w:tblW w:w="108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2250"/>
        <w:gridCol w:w="450"/>
        <w:gridCol w:w="6930"/>
      </w:tblGrid>
      <w:tr w:rsidR="008A6F0F">
        <w:trPr>
          <w:trHeight w:val="359"/>
        </w:trPr>
        <w:tc>
          <w:tcPr>
            <w:tcW w:w="1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F0F" w:rsidRDefault="00904F0E">
            <w:pPr>
              <w:pStyle w:val="Standard"/>
            </w:pPr>
            <w:r>
              <w:rPr>
                <w:rFonts w:ascii="Cambria" w:eastAsia="Times New Roman" w:hAnsi="Cambria" w:cs="Times New Roman"/>
                <w:b/>
                <w:bCs/>
              </w:rPr>
              <w:t>Teacher</w:t>
            </w:r>
            <w:r>
              <w:rPr>
                <w:rFonts w:ascii="Cambria" w:eastAsia="Times New Roman" w:hAnsi="Cambria" w:cs="Times New Roman"/>
                <w:b/>
              </w:rPr>
              <w:t>:</w:t>
            </w:r>
          </w:p>
        </w:tc>
        <w:tc>
          <w:tcPr>
            <w:tcW w:w="963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F0F" w:rsidRDefault="008A6F0F">
            <w:pPr>
              <w:pStyle w:val="Standard"/>
              <w:rPr>
                <w:rFonts w:eastAsia="Times New Roman" w:cs="Times New Roman"/>
                <w:caps/>
              </w:rPr>
            </w:pPr>
          </w:p>
          <w:p w:rsidR="008A6F0F" w:rsidRDefault="008A6F0F">
            <w:pPr>
              <w:pStyle w:val="Standard"/>
              <w:rPr>
                <w:rFonts w:eastAsia="Times New Roman" w:cs="Times New Roman"/>
                <w:caps/>
              </w:rPr>
            </w:pPr>
          </w:p>
        </w:tc>
      </w:tr>
      <w:tr w:rsidR="008A6F0F">
        <w:trPr>
          <w:trHeight w:val="495"/>
        </w:trPr>
        <w:tc>
          <w:tcPr>
            <w:tcW w:w="396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F0F" w:rsidRDefault="00904F0E">
            <w:pPr>
              <w:pStyle w:val="Standard"/>
              <w:autoSpaceDE w:val="0"/>
              <w:ind w:left="1500" w:right="105" w:hanging="1515"/>
            </w:pPr>
            <w:r>
              <w:rPr>
                <w:rFonts w:ascii="Cambria" w:eastAsia="Times New Roman" w:hAnsi="Cambria" w:cs="Times New Roman"/>
                <w:b/>
                <w:bCs/>
              </w:rPr>
              <w:t>Position/Teaching Assignment:</w:t>
            </w:r>
          </w:p>
        </w:tc>
        <w:tc>
          <w:tcPr>
            <w:tcW w:w="69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F0F" w:rsidRDefault="008A6F0F">
            <w:pPr>
              <w:pStyle w:val="Standard"/>
              <w:autoSpaceDE w:val="0"/>
              <w:ind w:left="800" w:right="5" w:hanging="765"/>
              <w:rPr>
                <w:rFonts w:eastAsia="Times New Roman" w:cs="Times New Roman"/>
                <w:b/>
                <w:caps/>
              </w:rPr>
            </w:pPr>
          </w:p>
        </w:tc>
      </w:tr>
      <w:tr w:rsidR="008A6F0F">
        <w:trPr>
          <w:trHeight w:val="510"/>
        </w:trPr>
        <w:tc>
          <w:tcPr>
            <w:tcW w:w="12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F0F" w:rsidRDefault="00904F0E">
            <w:pPr>
              <w:pStyle w:val="Standard"/>
              <w:autoSpaceDE w:val="0"/>
              <w:ind w:left="800" w:right="5" w:hanging="780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School:</w:t>
            </w:r>
          </w:p>
        </w:tc>
        <w:tc>
          <w:tcPr>
            <w:tcW w:w="963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F0F" w:rsidRDefault="008A6F0F">
            <w:pPr>
              <w:pStyle w:val="Standard"/>
              <w:autoSpaceDE w:val="0"/>
              <w:ind w:left="800" w:right="5" w:hanging="780"/>
              <w:rPr>
                <w:rFonts w:eastAsia="Times New Roman" w:cs="Times New Roman"/>
                <w:b/>
                <w:caps/>
              </w:rPr>
            </w:pPr>
          </w:p>
        </w:tc>
      </w:tr>
      <w:tr w:rsidR="008A6F0F">
        <w:trPr>
          <w:trHeight w:val="518"/>
        </w:trPr>
        <w:tc>
          <w:tcPr>
            <w:tcW w:w="351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F0F" w:rsidRDefault="00904F0E">
            <w:pPr>
              <w:pStyle w:val="Standard"/>
              <w:autoSpaceDE w:val="0"/>
              <w:ind w:left="800" w:right="5" w:hanging="780"/>
              <w:rPr>
                <w:rFonts w:ascii="Cambria" w:eastAsia="Times New Roman" w:hAnsi="Cambria" w:cs="Times New Roman"/>
                <w:b/>
                <w:bCs/>
              </w:rPr>
            </w:pPr>
            <w:r>
              <w:rPr>
                <w:rFonts w:ascii="Cambria" w:eastAsia="Times New Roman" w:hAnsi="Cambria" w:cs="Times New Roman"/>
                <w:b/>
                <w:bCs/>
              </w:rPr>
              <w:t>Date of Evaluation Meeting:</w:t>
            </w:r>
          </w:p>
        </w:tc>
        <w:tc>
          <w:tcPr>
            <w:tcW w:w="738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F0F" w:rsidRDefault="008A6F0F">
            <w:pPr>
              <w:pStyle w:val="Standard"/>
              <w:autoSpaceDE w:val="0"/>
              <w:ind w:left="800" w:right="5" w:hanging="720"/>
              <w:rPr>
                <w:rFonts w:eastAsia="Times New Roman" w:cs="Times New Roman"/>
              </w:rPr>
            </w:pPr>
          </w:p>
        </w:tc>
      </w:tr>
    </w:tbl>
    <w:p w:rsidR="008A6F0F" w:rsidRDefault="008A6F0F">
      <w:pPr>
        <w:pStyle w:val="Standard"/>
      </w:pPr>
    </w:p>
    <w:tbl>
      <w:tblPr>
        <w:tblW w:w="108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38"/>
        <w:gridCol w:w="449"/>
        <w:gridCol w:w="450"/>
        <w:gridCol w:w="450"/>
        <w:gridCol w:w="450"/>
        <w:gridCol w:w="449"/>
        <w:gridCol w:w="450"/>
        <w:gridCol w:w="450"/>
        <w:gridCol w:w="450"/>
        <w:gridCol w:w="436"/>
      </w:tblGrid>
      <w:tr w:rsidR="008A6F0F">
        <w:trPr>
          <w:trHeight w:val="1320"/>
          <w:jc w:val="center"/>
        </w:trPr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THE FOUR DOMAINS OF</w:t>
            </w:r>
          </w:p>
          <w:p w:rsidR="008A6F0F" w:rsidRDefault="00904F0E">
            <w:pPr>
              <w:pStyle w:val="Standard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TEACHING RESPONSIBILITY</w:t>
            </w:r>
          </w:p>
          <w:p w:rsidR="008A6F0F" w:rsidRDefault="008A6F0F">
            <w:pPr>
              <w:pStyle w:val="Standard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8A6F0F" w:rsidRDefault="00904F0E">
            <w:pPr>
              <w:pStyle w:val="Standard"/>
              <w:snapToGrid w:val="0"/>
              <w:ind w:left="113" w:right="113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Ineffective (0)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8A6F0F" w:rsidRDefault="008A6F0F">
            <w:pPr>
              <w:pStyle w:val="Standard"/>
              <w:snapToGrid w:val="0"/>
              <w:ind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904F0E">
            <w:pPr>
              <w:pStyle w:val="Standard"/>
              <w:snapToGrid w:val="0"/>
              <w:ind w:right="113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Minimally Effective (1)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8A6F0F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904F0E">
            <w:pPr>
              <w:pStyle w:val="Standard"/>
              <w:snapToGrid w:val="0"/>
              <w:ind w:left="113" w:right="113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Effective (2)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8A6F0F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904F0E">
            <w:pPr>
              <w:pStyle w:val="Standard"/>
              <w:snapToGrid w:val="0"/>
              <w:ind w:left="113" w:right="113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Highly Effective (3)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8A6F0F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904F0E">
            <w:pPr>
              <w:pStyle w:val="Standard"/>
              <w:snapToGrid w:val="0"/>
              <w:ind w:left="113" w:right="113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Not Applicable</w:t>
            </w:r>
          </w:p>
        </w:tc>
      </w:tr>
      <w:tr w:rsidR="008A6F0F">
        <w:trPr>
          <w:trHeight w:val="274"/>
          <w:jc w:val="center"/>
        </w:trPr>
        <w:tc>
          <w:tcPr>
            <w:tcW w:w="6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caps/>
                <w:sz w:val="21"/>
                <w:szCs w:val="21"/>
              </w:rPr>
            </w:pPr>
            <w:r>
              <w:rPr>
                <w:rFonts w:ascii="Cambria" w:hAnsi="Cambria"/>
                <w:b/>
                <w:caps/>
                <w:sz w:val="21"/>
                <w:szCs w:val="21"/>
              </w:rPr>
              <w:t>Domain 1: Planning and Preparation</w:t>
            </w:r>
            <w:r>
              <w:rPr>
                <w:rFonts w:ascii="Cambria" w:hAnsi="Cambria"/>
                <w:b/>
                <w:caps/>
                <w:sz w:val="21"/>
                <w:szCs w:val="21"/>
              </w:rPr>
              <w:tab/>
            </w:r>
            <w:r>
              <w:rPr>
                <w:rFonts w:ascii="Cambria" w:hAnsi="Cambria"/>
                <w:b/>
                <w:caps/>
                <w:sz w:val="21"/>
                <w:szCs w:val="21"/>
              </w:rPr>
              <w:tab/>
            </w:r>
            <w:r>
              <w:rPr>
                <w:rFonts w:ascii="Cambria" w:hAnsi="Cambria"/>
                <w:b/>
                <w:caps/>
                <w:sz w:val="21"/>
                <w:szCs w:val="21"/>
              </w:rPr>
              <w:tab/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8A6F0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8A6F0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8A6F0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8A6F0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8A6F0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8A6F0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8A6F0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8A6F0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8A6F0F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  <w:tr w:rsidR="008A6F0F">
        <w:trPr>
          <w:trHeight w:val="345"/>
          <w:jc w:val="center"/>
        </w:trPr>
        <w:tc>
          <w:tcPr>
            <w:tcW w:w="6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1a: Demonstrating Knowledge of Content &amp; Pedagogy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  <w:bookmarkStart w:id="0" w:name="Check68"/>
            <w:bookmarkEnd w:id="0"/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5"/>
          <w:jc w:val="center"/>
        </w:trPr>
        <w:tc>
          <w:tcPr>
            <w:tcW w:w="6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1b: Demonstrating Knowledge of Students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5"/>
          <w:jc w:val="center"/>
        </w:trPr>
        <w:tc>
          <w:tcPr>
            <w:tcW w:w="6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1c: Setting Instructional Outcomes</w:t>
            </w:r>
            <w:r>
              <w:rPr>
                <w:rFonts w:ascii="Cambria" w:hAnsi="Cambria"/>
                <w:sz w:val="21"/>
                <w:szCs w:val="21"/>
              </w:rPr>
              <w:tab/>
            </w:r>
            <w:r>
              <w:rPr>
                <w:rFonts w:ascii="Cambria" w:hAnsi="Cambria"/>
                <w:sz w:val="21"/>
                <w:szCs w:val="21"/>
              </w:rPr>
              <w:tab/>
            </w:r>
            <w:r>
              <w:rPr>
                <w:rFonts w:ascii="Cambria" w:hAnsi="Cambria"/>
                <w:sz w:val="21"/>
                <w:szCs w:val="21"/>
              </w:rPr>
              <w:tab/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5"/>
          <w:jc w:val="center"/>
        </w:trPr>
        <w:tc>
          <w:tcPr>
            <w:tcW w:w="6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1d: Demonstrating Knowledge of Resources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5"/>
          <w:jc w:val="center"/>
        </w:trPr>
        <w:tc>
          <w:tcPr>
            <w:tcW w:w="6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1e: Designing Coherent Instruction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5"/>
          <w:jc w:val="center"/>
        </w:trPr>
        <w:tc>
          <w:tcPr>
            <w:tcW w:w="6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1f: Designing Student Assessments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1120"/>
          <w:jc w:val="center"/>
        </w:trPr>
        <w:tc>
          <w:tcPr>
            <w:tcW w:w="108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Evaluator Comments:  </w:t>
            </w: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caps/>
                <w:sz w:val="22"/>
                <w:szCs w:val="22"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904F0E">
            <w:pPr>
              <w:pStyle w:val="Standard"/>
              <w:rPr>
                <w:b/>
                <w:caps/>
              </w:rPr>
            </w:pPr>
            <w:r>
              <w:rPr>
                <w:b/>
                <w:caps/>
              </w:rPr>
              <w:tab/>
            </w:r>
          </w:p>
        </w:tc>
      </w:tr>
      <w:tr w:rsidR="008A6F0F">
        <w:trPr>
          <w:trHeight w:val="835"/>
          <w:jc w:val="center"/>
        </w:trPr>
        <w:tc>
          <w:tcPr>
            <w:tcW w:w="108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Specific Performance Goals – include any recommended training   </w:t>
            </w: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</w:tbl>
    <w:p w:rsidR="008A6F0F" w:rsidRDefault="008A6F0F">
      <w:pPr>
        <w:rPr>
          <w:vanish/>
        </w:rPr>
      </w:pPr>
    </w:p>
    <w:tbl>
      <w:tblPr>
        <w:tblW w:w="10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0"/>
        <w:gridCol w:w="450"/>
        <w:gridCol w:w="434"/>
        <w:gridCol w:w="511"/>
        <w:gridCol w:w="389"/>
        <w:gridCol w:w="465"/>
        <w:gridCol w:w="449"/>
        <w:gridCol w:w="497"/>
        <w:gridCol w:w="360"/>
        <w:gridCol w:w="500"/>
      </w:tblGrid>
      <w:tr w:rsidR="008A6F0F">
        <w:trPr>
          <w:trHeight w:val="389"/>
          <w:tblHeader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  <w:cap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HE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8A6F0F">
            <w:pPr>
              <w:pStyle w:val="Standard"/>
              <w:snapToGrid w:val="0"/>
              <w:ind w:left="113" w:right="11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:rsidR="008A6F0F" w:rsidRDefault="00904F0E">
            <w:pPr>
              <w:pStyle w:val="Standard"/>
              <w:snapToGrid w:val="0"/>
              <w:ind w:left="113" w:right="113"/>
              <w:jc w:val="center"/>
              <w:rPr>
                <w:rFonts w:ascii="Cambria" w:hAnsi="Cambria"/>
                <w:b/>
                <w:bCs/>
                <w:sz w:val="18"/>
                <w:szCs w:val="18"/>
                <w:eastAsianLayout w:id="1212946176" w:vert="1" w:vertCompress="1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eastAsianLayout w:id="1212946176" w:vert="1" w:vertCompress="1"/>
              </w:rPr>
              <w:t>NA</w:t>
            </w:r>
          </w:p>
        </w:tc>
      </w:tr>
      <w:tr w:rsidR="008A6F0F">
        <w:trPr>
          <w:trHeight w:val="274"/>
        </w:trPr>
        <w:tc>
          <w:tcPr>
            <w:tcW w:w="6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caps/>
                <w:sz w:val="21"/>
                <w:szCs w:val="21"/>
              </w:rPr>
            </w:pPr>
            <w:r>
              <w:rPr>
                <w:rFonts w:ascii="Cambria" w:hAnsi="Cambria"/>
                <w:b/>
                <w:caps/>
                <w:sz w:val="21"/>
                <w:szCs w:val="21"/>
              </w:rPr>
              <w:t xml:space="preserve">  DOmain 2: Classroom Environment (Mini observations)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5"/>
        </w:trPr>
        <w:tc>
          <w:tcPr>
            <w:tcW w:w="6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2a: Creating an Environment of Respect and Rapport</w:t>
            </w:r>
            <w:r>
              <w:rPr>
                <w:rFonts w:ascii="Cambria" w:hAnsi="Cambria"/>
                <w:sz w:val="21"/>
                <w:szCs w:val="21"/>
              </w:rPr>
              <w:tab/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50"/>
        </w:trPr>
        <w:tc>
          <w:tcPr>
            <w:tcW w:w="6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2b: Establishing a Culture for Learning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5"/>
        </w:trPr>
        <w:tc>
          <w:tcPr>
            <w:tcW w:w="6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tabs>
                <w:tab w:val="left" w:pos="360"/>
              </w:tabs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2c: Managing Classroom Procedures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4"/>
        </w:trPr>
        <w:tc>
          <w:tcPr>
            <w:tcW w:w="6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tabs>
                <w:tab w:val="left" w:pos="360"/>
              </w:tabs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2d: Managing Student Behavior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3"/>
        </w:trPr>
        <w:tc>
          <w:tcPr>
            <w:tcW w:w="6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tabs>
                <w:tab w:val="left" w:pos="720"/>
              </w:tabs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2e: Organizing Physical Space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2895"/>
        </w:trPr>
        <w:tc>
          <w:tcPr>
            <w:tcW w:w="108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Evaluator Comments:  </w:t>
            </w: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  <w:bookmarkStart w:id="1" w:name="Text11"/>
            <w:bookmarkEnd w:id="1"/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8A6F0F">
            <w:pPr>
              <w:pStyle w:val="Standard"/>
            </w:pPr>
          </w:p>
        </w:tc>
      </w:tr>
      <w:tr w:rsidR="008A6F0F">
        <w:trPr>
          <w:trHeight w:val="2397"/>
        </w:trPr>
        <w:tc>
          <w:tcPr>
            <w:tcW w:w="108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Specific Performance Goals – include any recommended training      </w:t>
            </w: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         </w:t>
            </w: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12"/>
                <w:szCs w:val="12"/>
              </w:rPr>
            </w:pPr>
          </w:p>
        </w:tc>
      </w:tr>
    </w:tbl>
    <w:p w:rsidR="008A6F0F" w:rsidRDefault="008A6F0F">
      <w:pPr>
        <w:pStyle w:val="Standard"/>
        <w:rPr>
          <w:sz w:val="16"/>
          <w:szCs w:val="16"/>
        </w:rPr>
      </w:pPr>
    </w:p>
    <w:tbl>
      <w:tblPr>
        <w:tblW w:w="10846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0"/>
        <w:gridCol w:w="450"/>
        <w:gridCol w:w="450"/>
        <w:gridCol w:w="520"/>
        <w:gridCol w:w="395"/>
        <w:gridCol w:w="435"/>
        <w:gridCol w:w="435"/>
        <w:gridCol w:w="465"/>
        <w:gridCol w:w="435"/>
        <w:gridCol w:w="481"/>
      </w:tblGrid>
      <w:tr w:rsidR="008A6F0F">
        <w:trPr>
          <w:trHeight w:val="389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HE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8A6F0F">
            <w:pPr>
              <w:pStyle w:val="Standard"/>
              <w:snapToGrid w:val="0"/>
              <w:ind w:left="113" w:right="11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904F0E">
            <w:pPr>
              <w:pStyle w:val="Standard"/>
              <w:snapToGrid w:val="0"/>
              <w:ind w:left="113" w:right="113"/>
              <w:jc w:val="center"/>
              <w:rPr>
                <w:rFonts w:ascii="Cambria" w:hAnsi="Cambria"/>
                <w:b/>
                <w:bCs/>
                <w:sz w:val="18"/>
                <w:szCs w:val="18"/>
                <w:eastAsianLayout w:id="1212946177" w:vert="1" w:vertCompress="1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eastAsianLayout w:id="1212946177" w:vert="1" w:vertCompress="1"/>
              </w:rPr>
              <w:t>NA</w:t>
            </w:r>
          </w:p>
        </w:tc>
      </w:tr>
      <w:tr w:rsidR="008A6F0F">
        <w:trPr>
          <w:trHeight w:val="274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caps/>
                <w:sz w:val="21"/>
                <w:szCs w:val="21"/>
              </w:rPr>
            </w:pPr>
            <w:r>
              <w:rPr>
                <w:rFonts w:ascii="Cambria" w:hAnsi="Cambria"/>
                <w:b/>
                <w:caps/>
                <w:sz w:val="21"/>
                <w:szCs w:val="21"/>
              </w:rPr>
              <w:t>DOMain 3: INSTRUCTION (Mini observations)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5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3a: Communicating with Students</w:t>
            </w:r>
            <w:r>
              <w:rPr>
                <w:rFonts w:ascii="Cambria" w:hAnsi="Cambria"/>
                <w:sz w:val="21"/>
                <w:szCs w:val="21"/>
              </w:rPr>
              <w:tab/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5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tabs>
                <w:tab w:val="left" w:pos="360"/>
              </w:tabs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3b: Using Questioning and Discussion Techniques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4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tabs>
                <w:tab w:val="left" w:pos="360"/>
              </w:tabs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3c: Engaging Students in Learning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3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tabs>
                <w:tab w:val="left" w:pos="720"/>
              </w:tabs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3d: Using Assessment in Instruction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61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tabs>
                <w:tab w:val="left" w:pos="720"/>
              </w:tabs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3e: Demonstrating Flexibility and Responsiveness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8A6F0F">
        <w:trPr>
          <w:trHeight w:val="3557"/>
        </w:trPr>
        <w:tc>
          <w:tcPr>
            <w:tcW w:w="108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Evaluator Comments:         </w:t>
            </w: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8A6F0F">
        <w:trPr>
          <w:trHeight w:val="2340"/>
        </w:trPr>
        <w:tc>
          <w:tcPr>
            <w:tcW w:w="108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lastRenderedPageBreak/>
              <w:t xml:space="preserve">Specific Performance Goals – include any recommended training        </w:t>
            </w:r>
          </w:p>
        </w:tc>
      </w:tr>
    </w:tbl>
    <w:p w:rsidR="008A6F0F" w:rsidRDefault="008A6F0F">
      <w:pPr>
        <w:pStyle w:val="Standard"/>
        <w:rPr>
          <w:sz w:val="16"/>
          <w:szCs w:val="16"/>
        </w:rPr>
      </w:pPr>
    </w:p>
    <w:tbl>
      <w:tblPr>
        <w:tblW w:w="10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0"/>
        <w:gridCol w:w="450"/>
        <w:gridCol w:w="450"/>
        <w:gridCol w:w="505"/>
        <w:gridCol w:w="410"/>
        <w:gridCol w:w="435"/>
        <w:gridCol w:w="435"/>
        <w:gridCol w:w="465"/>
        <w:gridCol w:w="435"/>
        <w:gridCol w:w="480"/>
      </w:tblGrid>
      <w:tr w:rsidR="008A6F0F">
        <w:trPr>
          <w:trHeight w:val="389"/>
        </w:trPr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  <w:p w:rsidR="008A6F0F" w:rsidRDefault="008A6F0F">
            <w:pPr>
              <w:pStyle w:val="Standard"/>
              <w:rPr>
                <w:b/>
                <w:caps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IE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jc w:val="center"/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HE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8A6F0F">
            <w:pPr>
              <w:pStyle w:val="Standard"/>
              <w:snapToGrid w:val="0"/>
              <w:ind w:left="113" w:right="11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8A6F0F" w:rsidRDefault="00904F0E">
            <w:pPr>
              <w:pStyle w:val="Standard"/>
              <w:snapToGrid w:val="0"/>
              <w:ind w:left="113" w:right="113"/>
              <w:jc w:val="center"/>
              <w:rPr>
                <w:rFonts w:ascii="Cambria" w:hAnsi="Cambria"/>
                <w:b/>
                <w:bCs/>
                <w:sz w:val="18"/>
                <w:szCs w:val="18"/>
                <w:eastAsianLayout w:id="1212946178" w:vert="1" w:vertCompress="1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eastAsianLayout w:id="1212946178" w:vert="1" w:vertCompress="1"/>
              </w:rPr>
              <w:t>NA</w:t>
            </w:r>
          </w:p>
        </w:tc>
      </w:tr>
      <w:tr w:rsidR="008A6F0F">
        <w:trPr>
          <w:trHeight w:val="274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caps/>
                <w:sz w:val="21"/>
                <w:szCs w:val="21"/>
              </w:rPr>
            </w:pPr>
            <w:r>
              <w:rPr>
                <w:rFonts w:ascii="Cambria" w:hAnsi="Cambria"/>
                <w:b/>
                <w:caps/>
                <w:sz w:val="21"/>
                <w:szCs w:val="21"/>
              </w:rPr>
              <w:t>DOMain 4: Professional responsibilities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5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4a: Reflecting on Teaching</w:t>
            </w:r>
            <w:r>
              <w:rPr>
                <w:rFonts w:ascii="Cambria" w:hAnsi="Cambria"/>
                <w:sz w:val="21"/>
                <w:szCs w:val="21"/>
              </w:rPr>
              <w:tab/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5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tabs>
                <w:tab w:val="left" w:pos="360"/>
              </w:tabs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4b: Maintaining Accurate Records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4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tabs>
                <w:tab w:val="left" w:pos="360"/>
              </w:tabs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4c: Communicating with Families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43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tabs>
                <w:tab w:val="left" w:pos="720"/>
              </w:tabs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4d: Participating in a Professional Community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</w:tr>
      <w:tr w:rsidR="008A6F0F">
        <w:trPr>
          <w:trHeight w:val="361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tabs>
                <w:tab w:val="left" w:pos="720"/>
              </w:tabs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4e: Growing and Developing Professionally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8A6F0F">
        <w:trPr>
          <w:trHeight w:val="361"/>
        </w:trPr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tabs>
                <w:tab w:val="left" w:pos="720"/>
              </w:tabs>
              <w:snapToGrid w:val="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4f: Showing Professionalism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8A6F0F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F0F" w:rsidRDefault="00904F0E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F74496">
        <w:trPr>
          <w:trHeight w:val="3031"/>
        </w:trPr>
        <w:tc>
          <w:tcPr>
            <w:tcW w:w="108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496" w:rsidRDefault="00F74496" w:rsidP="00F74496">
            <w:pPr>
              <w:pStyle w:val="Standard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Attendance </w:t>
            </w:r>
            <w:r>
              <w:rPr>
                <w:rFonts w:ascii="Cambria" w:hAnsi="Cambria"/>
                <w:bCs/>
                <w:sz w:val="22"/>
                <w:szCs w:val="22"/>
              </w:rPr>
              <w:t>Record for the Year (</w:t>
            </w:r>
            <w:r>
              <w:rPr>
                <w:rFonts w:ascii="Cambria" w:hAnsi="Cambria"/>
                <w:sz w:val="22"/>
                <w:szCs w:val="22"/>
              </w:rPr>
              <w:t>Comments):</w:t>
            </w:r>
          </w:p>
          <w:p w:rsidR="00F74496" w:rsidRDefault="00F74496" w:rsidP="00F74496">
            <w:pPr>
              <w:pStyle w:val="Standard"/>
              <w:rPr>
                <w:rFonts w:ascii="Cambria" w:hAnsi="Cambria"/>
                <w:sz w:val="28"/>
                <w:szCs w:val="28"/>
              </w:rPr>
            </w:pPr>
          </w:p>
          <w:p w:rsidR="00F74496" w:rsidRPr="00F74496" w:rsidRDefault="00F74496" w:rsidP="00F74496">
            <w:pPr>
              <w:pStyle w:val="Standard"/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Discipline </w:t>
            </w:r>
            <w:r>
              <w:rPr>
                <w:rFonts w:ascii="Cambria" w:hAnsi="Cambria"/>
                <w:sz w:val="22"/>
                <w:szCs w:val="22"/>
              </w:rPr>
              <w:t>Record for the Year:</w:t>
            </w:r>
          </w:p>
          <w:p w:rsidR="00F74496" w:rsidRDefault="00F74496" w:rsidP="00F74496">
            <w:pPr>
              <w:pStyle w:val="Standard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*In the event a teacher is issued a written reprimand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or more serious discipline</w:t>
            </w:r>
            <w:r>
              <w:rPr>
                <w:rFonts w:ascii="Cambria" w:hAnsi="Cambria"/>
                <w:i/>
                <w:sz w:val="22"/>
                <w:szCs w:val="22"/>
              </w:rPr>
              <w:t>, the district reserves the right to reduce the overall rating at the end of the year.</w:t>
            </w:r>
          </w:p>
          <w:p w:rsidR="00F74496" w:rsidRDefault="00F74496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F74496" w:rsidRDefault="00F74496" w:rsidP="00F74496">
            <w:pPr>
              <w:pStyle w:val="TableContents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Special Training, Accomplishments, and Contributions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, related - above normal expectations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(select Yes or No; include comments)</w:t>
            </w:r>
          </w:p>
          <w:p w:rsidR="00F74496" w:rsidRDefault="00F74496" w:rsidP="00F74496">
            <w:pPr>
              <w:pStyle w:val="TableContents"/>
              <w:jc w:val="both"/>
              <w:rPr>
                <w:rFonts w:ascii="Cambria" w:hAnsi="Cambria"/>
                <w:sz w:val="6"/>
                <w:szCs w:val="6"/>
              </w:rPr>
            </w:pPr>
          </w:p>
          <w:tbl>
            <w:tblPr>
              <w:tblW w:w="253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35"/>
            </w:tblGrid>
            <w:tr w:rsidR="00F74496" w:rsidTr="00246B0B">
              <w:tc>
                <w:tcPr>
                  <w:tcW w:w="2535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74496" w:rsidRDefault="00F74496" w:rsidP="00F74496">
                  <w:pPr>
                    <w:pStyle w:val="TableContents"/>
                    <w:jc w:val="both"/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   Yes           No</w:t>
                  </w:r>
                </w:p>
              </w:tc>
            </w:tr>
          </w:tbl>
          <w:p w:rsidR="00F74496" w:rsidRDefault="00F74496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8A6F0F">
        <w:trPr>
          <w:trHeight w:val="3031"/>
        </w:trPr>
        <w:tc>
          <w:tcPr>
            <w:tcW w:w="108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Evaluator Comments:  </w:t>
            </w: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0"/>
                <w:szCs w:val="20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</w:tc>
      </w:tr>
      <w:tr w:rsidR="008A6F0F">
        <w:trPr>
          <w:trHeight w:val="1620"/>
        </w:trPr>
        <w:tc>
          <w:tcPr>
            <w:tcW w:w="1084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Specific Performance Goals – include any recommended training  </w:t>
            </w: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8A6F0F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</w:p>
          <w:p w:rsidR="008A6F0F" w:rsidRDefault="00904F0E">
            <w:pPr>
              <w:pStyle w:val="Standard"/>
              <w:snapToGrid w:val="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</w:p>
        </w:tc>
      </w:tr>
    </w:tbl>
    <w:p w:rsidR="00912F7F" w:rsidRDefault="00912F7F">
      <w:pPr>
        <w:pStyle w:val="Standard"/>
      </w:pPr>
    </w:p>
    <w:p w:rsidR="008A6F0F" w:rsidRDefault="00904F0E">
      <w:pPr>
        <w:pStyle w:val="Standard"/>
        <w:rPr>
          <w:rFonts w:ascii="Cambria" w:hAnsi="Cambria"/>
          <w:b/>
          <w:bCs/>
        </w:rPr>
      </w:pPr>
      <w:bookmarkStart w:id="2" w:name="_GoBack"/>
      <w:bookmarkEnd w:id="2"/>
      <w:r>
        <w:rPr>
          <w:rFonts w:ascii="Cambria" w:hAnsi="Cambria"/>
          <w:b/>
          <w:bCs/>
        </w:rPr>
        <w:lastRenderedPageBreak/>
        <w:t>Student Growth</w:t>
      </w:r>
    </w:p>
    <w:p w:rsidR="008A6F0F" w:rsidRDefault="008A6F0F">
      <w:pPr>
        <w:pStyle w:val="Standard"/>
        <w:rPr>
          <w:rFonts w:ascii="Cambria" w:hAnsi="Cambria"/>
          <w:b/>
          <w:bCs/>
          <w:sz w:val="6"/>
          <w:szCs w:val="6"/>
        </w:rPr>
      </w:pPr>
    </w:p>
    <w:tbl>
      <w:tblPr>
        <w:tblW w:w="10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6857"/>
      </w:tblGrid>
      <w:tr w:rsidR="008A6F0F"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F0F" w:rsidRDefault="00904F0E">
            <w:pPr>
              <w:pStyle w:val="TableContents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Building Goals and Attainment</w:t>
            </w:r>
          </w:p>
          <w:p w:rsidR="008A6F0F" w:rsidRDefault="008A6F0F">
            <w:pPr>
              <w:pStyle w:val="TableContents"/>
              <w:rPr>
                <w:rFonts w:ascii="Cambria" w:hAnsi="Cambria"/>
                <w:sz w:val="22"/>
                <w:szCs w:val="22"/>
              </w:rPr>
            </w:pPr>
          </w:p>
          <w:p w:rsidR="008A6F0F" w:rsidRDefault="00904F0E">
            <w:pPr>
              <w:pStyle w:val="TableContents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Y5s-8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Grade: NWEA Fall to Spring Reading, Percentage of Students Meeting/Exceeding Typical Growth for Building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</w:r>
          </w:p>
          <w:p w:rsidR="008A6F0F" w:rsidRDefault="00904F0E">
            <w:pPr>
              <w:pStyle w:val="TableContents"/>
            </w:pPr>
            <w:r>
              <w:rPr>
                <w:rFonts w:ascii="Cambria" w:hAnsi="Cambria"/>
                <w:b/>
                <w:sz w:val="22"/>
                <w:szCs w:val="22"/>
              </w:rPr>
              <w:t>15 points</w:t>
            </w:r>
            <w:r>
              <w:rPr>
                <w:rFonts w:ascii="Cambria" w:hAnsi="Cambria"/>
                <w:sz w:val="22"/>
                <w:szCs w:val="22"/>
              </w:rPr>
              <w:t xml:space="preserve"> = 68% and Higher </w:t>
            </w:r>
          </w:p>
          <w:p w:rsidR="008A6F0F" w:rsidRDefault="00904F0E">
            <w:pPr>
              <w:pStyle w:val="TableContents"/>
            </w:pPr>
            <w:r>
              <w:rPr>
                <w:rFonts w:ascii="Cambria" w:hAnsi="Cambria"/>
                <w:b/>
                <w:sz w:val="22"/>
                <w:szCs w:val="22"/>
              </w:rPr>
              <w:t>10 points</w:t>
            </w:r>
            <w:r>
              <w:rPr>
                <w:rFonts w:ascii="Cambria" w:hAnsi="Cambria"/>
                <w:sz w:val="22"/>
                <w:szCs w:val="22"/>
              </w:rPr>
              <w:t xml:space="preserve"> = 61 - 67%</w:t>
            </w:r>
          </w:p>
          <w:p w:rsidR="008A6F0F" w:rsidRDefault="00904F0E">
            <w:pPr>
              <w:pStyle w:val="TableContents"/>
            </w:pPr>
            <w:r>
              <w:rPr>
                <w:rFonts w:ascii="Cambria" w:hAnsi="Cambria"/>
                <w:b/>
                <w:sz w:val="22"/>
                <w:szCs w:val="22"/>
              </w:rPr>
              <w:t>5   points</w:t>
            </w:r>
            <w:r>
              <w:rPr>
                <w:rFonts w:ascii="Cambria" w:hAnsi="Cambria"/>
                <w:sz w:val="22"/>
                <w:szCs w:val="22"/>
              </w:rPr>
              <w:t xml:space="preserve"> = 53 - 60%</w:t>
            </w:r>
          </w:p>
          <w:p w:rsidR="008A6F0F" w:rsidRDefault="00904F0E">
            <w:pPr>
              <w:pStyle w:val="TableContents"/>
            </w:pPr>
            <w:r>
              <w:rPr>
                <w:rFonts w:ascii="Cambria" w:hAnsi="Cambria"/>
                <w:b/>
                <w:sz w:val="22"/>
                <w:szCs w:val="22"/>
              </w:rPr>
              <w:t>0   points</w:t>
            </w:r>
            <w:r>
              <w:rPr>
                <w:rFonts w:ascii="Cambria" w:hAnsi="Cambria"/>
                <w:sz w:val="22"/>
                <w:szCs w:val="22"/>
              </w:rPr>
              <w:t xml:space="preserve"> = 52% and Below</w:t>
            </w:r>
          </w:p>
          <w:p w:rsidR="008A6F0F" w:rsidRDefault="008A6F0F">
            <w:pPr>
              <w:pStyle w:val="TableContents"/>
              <w:rPr>
                <w:rFonts w:ascii="Cambria" w:hAnsi="Cambria"/>
                <w:sz w:val="22"/>
                <w:szCs w:val="22"/>
              </w:rPr>
            </w:pPr>
          </w:p>
          <w:p w:rsidR="008A6F0F" w:rsidRDefault="00904F0E">
            <w:pPr>
              <w:pStyle w:val="TableContents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9-12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Grade: SAT Evidence Based Reading and Writing, Percentage of Students Meeting or Exceeding ERW Benchmark for Building</w:t>
            </w:r>
          </w:p>
          <w:p w:rsidR="008A6F0F" w:rsidRDefault="008A6F0F">
            <w:pPr>
              <w:pStyle w:val="TableContents"/>
              <w:rPr>
                <w:rFonts w:ascii="Cambria" w:hAnsi="Cambria"/>
                <w:sz w:val="22"/>
                <w:szCs w:val="22"/>
              </w:rPr>
            </w:pPr>
          </w:p>
          <w:p w:rsidR="008A6F0F" w:rsidRDefault="00904F0E">
            <w:pPr>
              <w:pStyle w:val="TableContents"/>
            </w:pPr>
            <w:r>
              <w:rPr>
                <w:rFonts w:ascii="Cambria" w:hAnsi="Cambria"/>
                <w:b/>
                <w:sz w:val="22"/>
                <w:szCs w:val="22"/>
              </w:rPr>
              <w:t>15 points</w:t>
            </w:r>
            <w:r>
              <w:rPr>
                <w:rFonts w:ascii="Cambria" w:hAnsi="Cambria"/>
                <w:sz w:val="22"/>
                <w:szCs w:val="22"/>
              </w:rPr>
              <w:t xml:space="preserve"> = 61% and Higher </w:t>
            </w:r>
          </w:p>
          <w:p w:rsidR="008A6F0F" w:rsidRDefault="00904F0E">
            <w:pPr>
              <w:pStyle w:val="TableContents"/>
            </w:pPr>
            <w:r>
              <w:rPr>
                <w:rFonts w:ascii="Cambria" w:hAnsi="Cambria"/>
                <w:b/>
                <w:sz w:val="22"/>
                <w:szCs w:val="22"/>
              </w:rPr>
              <w:t>10 points</w:t>
            </w:r>
            <w:r>
              <w:rPr>
                <w:rFonts w:ascii="Cambria" w:hAnsi="Cambria"/>
                <w:sz w:val="22"/>
                <w:szCs w:val="22"/>
              </w:rPr>
              <w:t xml:space="preserve"> = 58-60%</w:t>
            </w:r>
          </w:p>
          <w:p w:rsidR="008A6F0F" w:rsidRDefault="00904F0E">
            <w:pPr>
              <w:pStyle w:val="TableContents"/>
            </w:pPr>
            <w:r>
              <w:rPr>
                <w:rFonts w:ascii="Cambria" w:hAnsi="Cambria"/>
                <w:b/>
                <w:sz w:val="22"/>
                <w:szCs w:val="22"/>
              </w:rPr>
              <w:t>5   points</w:t>
            </w:r>
            <w:r>
              <w:rPr>
                <w:rFonts w:ascii="Cambria" w:hAnsi="Cambria"/>
                <w:sz w:val="22"/>
                <w:szCs w:val="22"/>
              </w:rPr>
              <w:t xml:space="preserve"> = 57%</w:t>
            </w:r>
          </w:p>
          <w:p w:rsidR="008A6F0F" w:rsidRDefault="00904F0E">
            <w:pPr>
              <w:pStyle w:val="TableContents"/>
            </w:pPr>
            <w:r>
              <w:rPr>
                <w:rFonts w:ascii="Cambria" w:hAnsi="Cambria"/>
                <w:b/>
                <w:sz w:val="22"/>
                <w:szCs w:val="22"/>
              </w:rPr>
              <w:t>0   points</w:t>
            </w:r>
            <w:r>
              <w:rPr>
                <w:rFonts w:ascii="Cambria" w:hAnsi="Cambria"/>
                <w:sz w:val="22"/>
                <w:szCs w:val="22"/>
              </w:rPr>
              <w:t xml:space="preserve"> = 56% and Below</w:t>
            </w:r>
          </w:p>
        </w:tc>
        <w:tc>
          <w:tcPr>
            <w:tcW w:w="6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F0F" w:rsidRDefault="00904F0E">
            <w:pPr>
              <w:pStyle w:val="TableContents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Individual Goals and Attainment</w:t>
            </w:r>
          </w:p>
        </w:tc>
      </w:tr>
      <w:tr w:rsidR="008A6F0F"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F0F" w:rsidRDefault="00904F0E">
            <w:pPr>
              <w:pStyle w:val="TableContents"/>
              <w:jc w:val="center"/>
              <w:rPr>
                <w:rFonts w:ascii="Cambria" w:hAnsi="Cambria"/>
                <w:b/>
                <w:sz w:val="21"/>
                <w:szCs w:val="21"/>
                <w:u w:val="single"/>
              </w:rPr>
            </w:pPr>
            <w:r>
              <w:rPr>
                <w:rFonts w:ascii="Cambria" w:hAnsi="Cambria"/>
                <w:b/>
                <w:sz w:val="21"/>
                <w:szCs w:val="21"/>
                <w:u w:val="single"/>
              </w:rPr>
              <w:t>Past 1-3 Years Student Growth</w:t>
            </w:r>
          </w:p>
          <w:p w:rsidR="008A6F0F" w:rsidRDefault="008A6F0F">
            <w:pPr>
              <w:pStyle w:val="TableContents"/>
              <w:jc w:val="center"/>
              <w:rPr>
                <w:rFonts w:ascii="Cambria" w:hAnsi="Cambria"/>
                <w:b/>
                <w:sz w:val="21"/>
                <w:szCs w:val="21"/>
                <w:u w:val="single"/>
              </w:rPr>
            </w:pPr>
          </w:p>
          <w:p w:rsidR="008A6F0F" w:rsidRDefault="00904F0E">
            <w:pPr>
              <w:pStyle w:val="TableContents"/>
            </w:pPr>
            <w:r>
              <w:rPr>
                <w:rFonts w:ascii="Cambria" w:hAnsi="Cambria"/>
                <w:b/>
                <w:sz w:val="22"/>
                <w:szCs w:val="22"/>
              </w:rPr>
              <w:t>4 points</w:t>
            </w:r>
            <w:r>
              <w:rPr>
                <w:rFonts w:ascii="Cambria" w:hAnsi="Cambria"/>
                <w:sz w:val="22"/>
                <w:szCs w:val="22"/>
              </w:rPr>
              <w:t xml:space="preserve"> = 0 minimally effective or ineffective building growth in past 1-3 years</w:t>
            </w:r>
          </w:p>
          <w:p w:rsidR="008A6F0F" w:rsidRDefault="00904F0E">
            <w:pPr>
              <w:pStyle w:val="TableContents"/>
            </w:pPr>
            <w:r>
              <w:rPr>
                <w:rFonts w:ascii="Cambria" w:hAnsi="Cambria"/>
                <w:b/>
                <w:sz w:val="22"/>
                <w:szCs w:val="22"/>
              </w:rPr>
              <w:t>3 points</w:t>
            </w:r>
            <w:r>
              <w:rPr>
                <w:rFonts w:ascii="Cambria" w:hAnsi="Cambria"/>
                <w:sz w:val="22"/>
                <w:szCs w:val="22"/>
              </w:rPr>
              <w:t xml:space="preserve"> = 1 minimally effective or ineffective building growth in past 1-3 years</w:t>
            </w:r>
          </w:p>
          <w:p w:rsidR="008A6F0F" w:rsidRDefault="00904F0E">
            <w:pPr>
              <w:pStyle w:val="TableContents"/>
            </w:pPr>
            <w:r>
              <w:rPr>
                <w:rFonts w:ascii="Cambria" w:hAnsi="Cambria"/>
                <w:b/>
                <w:sz w:val="22"/>
                <w:szCs w:val="22"/>
              </w:rPr>
              <w:t>2 points</w:t>
            </w:r>
            <w:r>
              <w:rPr>
                <w:rFonts w:ascii="Cambria" w:hAnsi="Cambria"/>
                <w:sz w:val="22"/>
                <w:szCs w:val="22"/>
              </w:rPr>
              <w:t xml:space="preserve"> =2 minimally effective or ineffective building growth in past 1-3 years</w:t>
            </w:r>
          </w:p>
          <w:p w:rsidR="008A6F0F" w:rsidRDefault="00904F0E">
            <w:pPr>
              <w:pStyle w:val="TableContents"/>
            </w:pPr>
            <w:r>
              <w:rPr>
                <w:rFonts w:ascii="Cambria" w:hAnsi="Cambria"/>
                <w:b/>
                <w:sz w:val="22"/>
                <w:szCs w:val="22"/>
              </w:rPr>
              <w:t>1 point</w:t>
            </w:r>
            <w:r>
              <w:rPr>
                <w:rFonts w:ascii="Cambria" w:hAnsi="Cambria"/>
                <w:sz w:val="22"/>
                <w:szCs w:val="22"/>
              </w:rPr>
              <w:t xml:space="preserve"> =3 minimally effective or ineffective building growth in past 1-3 years</w:t>
            </w:r>
          </w:p>
        </w:tc>
        <w:tc>
          <w:tcPr>
            <w:tcW w:w="68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6F0F" w:rsidRDefault="008A6F0F">
            <w:pPr>
              <w:pStyle w:val="TableContents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:rsidR="008A6F0F" w:rsidRDefault="008A6F0F">
      <w:pPr>
        <w:pStyle w:val="Standard"/>
        <w:rPr>
          <w:sz w:val="12"/>
          <w:szCs w:val="12"/>
        </w:rPr>
      </w:pPr>
    </w:p>
    <w:tbl>
      <w:tblPr>
        <w:tblW w:w="1090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5"/>
        <w:gridCol w:w="1185"/>
        <w:gridCol w:w="1125"/>
        <w:gridCol w:w="1260"/>
        <w:gridCol w:w="1170"/>
        <w:gridCol w:w="1230"/>
      </w:tblGrid>
      <w:tr w:rsidR="00F74496" w:rsidTr="00246B0B">
        <w:trPr>
          <w:trHeight w:val="330"/>
        </w:trPr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B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</w:t>
            </w:r>
          </w:p>
        </w:tc>
      </w:tr>
      <w:tr w:rsidR="00F74496" w:rsidTr="00246B0B">
        <w:trPr>
          <w:trHeight w:val="495"/>
        </w:trPr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TableContents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Component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Points Earned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Points Possible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Percent Earned (A/B)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Equated Points (C*D)</w:t>
            </w:r>
          </w:p>
        </w:tc>
      </w:tr>
      <w:tr w:rsidR="00F74496" w:rsidTr="00246B0B"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TableContents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Frameworks Domain 1: Planning and Preparation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</w:pPr>
          </w:p>
        </w:tc>
      </w:tr>
      <w:tr w:rsidR="00F74496" w:rsidTr="00246B0B"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TableContents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Frameworks Domain 2: Classroom Environment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25   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</w:pPr>
          </w:p>
        </w:tc>
      </w:tr>
      <w:tr w:rsidR="00F74496" w:rsidTr="00246B0B"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Frameworks Domain 3: Instruction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25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</w:pPr>
          </w:p>
        </w:tc>
      </w:tr>
      <w:tr w:rsidR="00F74496" w:rsidTr="00246B0B"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Frameworks Domain 4: Professional Responsibilities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</w:pPr>
          </w:p>
        </w:tc>
      </w:tr>
      <w:tr w:rsidR="00F74496" w:rsidTr="00246B0B"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Building Goal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</w:pPr>
          </w:p>
        </w:tc>
      </w:tr>
      <w:tr w:rsidR="00F74496" w:rsidTr="00246B0B"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Individual Goal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</w:pPr>
          </w:p>
        </w:tc>
      </w:tr>
      <w:tr w:rsidR="00F74496" w:rsidTr="00246B0B">
        <w:trPr>
          <w:trHeight w:val="314"/>
        </w:trPr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</w:pPr>
            <w:r>
              <w:rPr>
                <w:rFonts w:ascii="Cambria" w:hAnsi="Cambria"/>
                <w:color w:val="333333"/>
                <w:sz w:val="21"/>
                <w:szCs w:val="21"/>
              </w:rPr>
              <w:t>Past 1-3 Years Student Growth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4496" w:rsidRDefault="00F74496" w:rsidP="00246B0B">
            <w:pPr>
              <w:pStyle w:val="Standard"/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</w:pPr>
          </w:p>
        </w:tc>
      </w:tr>
      <w:tr w:rsidR="00F74496" w:rsidTr="00246B0B">
        <w:trPr>
          <w:trHeight w:val="484"/>
        </w:trPr>
        <w:tc>
          <w:tcPr>
            <w:tcW w:w="967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Default="00F74496" w:rsidP="00246B0B">
            <w:pPr>
              <w:pStyle w:val="Standard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Total Points / 100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F74496" w:rsidRDefault="00F74496" w:rsidP="00F74496">
      <w:pPr>
        <w:pStyle w:val="Standard"/>
        <w:rPr>
          <w:sz w:val="16"/>
          <w:szCs w:val="16"/>
        </w:rPr>
      </w:pPr>
    </w:p>
    <w:p w:rsidR="00F74496" w:rsidRDefault="00F74496" w:rsidP="00F74496">
      <w:pPr>
        <w:pStyle w:val="Standard"/>
        <w:jc w:val="both"/>
      </w:pPr>
      <w:r>
        <w:rPr>
          <w:rFonts w:ascii="Cambria" w:hAnsi="Cambria"/>
          <w:b/>
          <w:bCs/>
        </w:rPr>
        <w:t xml:space="preserve">GENERAL COMMENTS BY EVALUATOR:  </w:t>
      </w:r>
      <w:r>
        <w:t xml:space="preserve"> </w:t>
      </w:r>
    </w:p>
    <w:p w:rsidR="00F74496" w:rsidRDefault="00F74496" w:rsidP="00F74496">
      <w:pPr>
        <w:pStyle w:val="Standard"/>
        <w:jc w:val="both"/>
        <w:rPr>
          <w:rFonts w:ascii="Cambria" w:hAnsi="Cambria"/>
          <w:sz w:val="6"/>
          <w:szCs w:val="6"/>
        </w:rPr>
      </w:pPr>
    </w:p>
    <w:tbl>
      <w:tblPr>
        <w:tblW w:w="10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7"/>
      </w:tblGrid>
      <w:tr w:rsidR="00F74496" w:rsidTr="00246B0B">
        <w:trPr>
          <w:trHeight w:val="2355"/>
        </w:trPr>
        <w:tc>
          <w:tcPr>
            <w:tcW w:w="10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both"/>
            </w:pPr>
          </w:p>
          <w:p w:rsidR="00F74496" w:rsidRDefault="00F74496" w:rsidP="00246B0B">
            <w:pPr>
              <w:pStyle w:val="TableContents"/>
              <w:jc w:val="both"/>
              <w:rPr>
                <w:sz w:val="12"/>
                <w:szCs w:val="12"/>
              </w:rPr>
            </w:pPr>
          </w:p>
        </w:tc>
      </w:tr>
    </w:tbl>
    <w:p w:rsidR="00F74496" w:rsidRDefault="00F74496" w:rsidP="00F74496">
      <w:pPr>
        <w:pStyle w:val="Standard"/>
        <w:rPr>
          <w:i/>
          <w:sz w:val="20"/>
          <w:szCs w:val="20"/>
        </w:rPr>
      </w:pPr>
      <w:r>
        <w:rPr>
          <w:i/>
          <w:sz w:val="20"/>
          <w:szCs w:val="20"/>
        </w:rPr>
        <w:t>*Teachers receiving an ineffective rating for three consecutive years will be dismissed.</w:t>
      </w:r>
    </w:p>
    <w:tbl>
      <w:tblPr>
        <w:tblW w:w="10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7"/>
      </w:tblGrid>
      <w:tr w:rsidR="00F74496" w:rsidTr="00246B0B">
        <w:tc>
          <w:tcPr>
            <w:tcW w:w="10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rPr>
                <w:sz w:val="20"/>
                <w:szCs w:val="20"/>
              </w:rPr>
            </w:pPr>
          </w:p>
          <w:p w:rsidR="00F74496" w:rsidRDefault="00F74496" w:rsidP="00246B0B">
            <w:pPr>
              <w:pStyle w:val="Standard"/>
            </w:pPr>
            <w:r>
              <w:rPr>
                <w:rFonts w:ascii="Cambria" w:hAnsi="Cambria"/>
              </w:rPr>
              <w:t xml:space="preserve">Overall Rating:      </w:t>
            </w:r>
            <w:r>
              <w:rPr>
                <w:rFonts w:ascii="Cambria" w:hAnsi="Cambria"/>
                <w:i/>
                <w:iCs/>
              </w:rPr>
              <w:t xml:space="preserve"> Highly Effective           </w:t>
            </w:r>
            <w:proofErr w:type="spellStart"/>
            <w:r>
              <w:rPr>
                <w:rFonts w:ascii="Cambria" w:hAnsi="Cambria"/>
                <w:i/>
                <w:iCs/>
              </w:rPr>
              <w:t>Effective</w:t>
            </w:r>
            <w:proofErr w:type="spellEnd"/>
            <w:r>
              <w:rPr>
                <w:rFonts w:ascii="Cambria" w:hAnsi="Cambria"/>
                <w:i/>
                <w:iCs/>
              </w:rPr>
              <w:t xml:space="preserve">            Minimally Effective           Ineffective</w:t>
            </w:r>
          </w:p>
          <w:p w:rsidR="00F74496" w:rsidRDefault="00F74496" w:rsidP="00246B0B">
            <w:pPr>
              <w:pStyle w:val="Standard"/>
            </w:pPr>
            <w:r>
              <w:rPr>
                <w:rFonts w:ascii="Cambria" w:hAnsi="Cambria"/>
                <w:i/>
                <w:iCs/>
              </w:rPr>
              <w:t xml:space="preserve">                                    </w:t>
            </w:r>
            <w:r>
              <w:rPr>
                <w:rFonts w:ascii="Cambria" w:hAnsi="Cambria"/>
                <w:sz w:val="18"/>
                <w:szCs w:val="18"/>
              </w:rPr>
              <w:t>(85-100 points)                        (65-84 points)        (55-64 points)                                  (&lt; 55 points)</w:t>
            </w:r>
          </w:p>
          <w:p w:rsidR="00F74496" w:rsidRDefault="00F74496" w:rsidP="00246B0B">
            <w:pPr>
              <w:pStyle w:val="TableContents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74496" w:rsidRDefault="00F74496" w:rsidP="00F7449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F74496" w:rsidRDefault="00F74496" w:rsidP="00F7449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F74496" w:rsidRDefault="00F74496" w:rsidP="00F74496">
      <w:pPr>
        <w:pStyle w:val="Standard"/>
        <w:jc w:val="both"/>
      </w:pPr>
      <w:r>
        <w:rPr>
          <w:rFonts w:ascii="Cambria" w:hAnsi="Cambria"/>
          <w:sz w:val="22"/>
          <w:szCs w:val="22"/>
        </w:rPr>
        <w:t>I have received and discussed this evaluation.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</w:t>
      </w:r>
      <w:r>
        <w:rPr>
          <w:rFonts w:ascii="Cambria" w:hAnsi="Cambria"/>
          <w:sz w:val="22"/>
          <w:szCs w:val="22"/>
        </w:rPr>
        <w:t xml:space="preserve"> Date: </w:t>
      </w:r>
      <w:r>
        <w:rPr>
          <w:rFonts w:ascii="Cambria" w:hAnsi="Cambria"/>
        </w:rPr>
        <w:t xml:space="preserve"> </w:t>
      </w:r>
    </w:p>
    <w:p w:rsidR="00F74496" w:rsidRDefault="00F74496" w:rsidP="00F74496">
      <w:pPr>
        <w:pStyle w:val="Standard"/>
        <w:jc w:val="both"/>
        <w:rPr>
          <w:rFonts w:ascii="Cambria" w:hAnsi="Cambria"/>
          <w:sz w:val="22"/>
          <w:szCs w:val="22"/>
        </w:rPr>
      </w:pPr>
    </w:p>
    <w:p w:rsidR="00F74496" w:rsidRDefault="00F74496" w:rsidP="00F74496">
      <w:pPr>
        <w:pStyle w:val="Standard"/>
        <w:jc w:val="both"/>
      </w:pPr>
      <w:r>
        <w:t>_______________________________________</w:t>
      </w:r>
      <w:r>
        <w:tab/>
      </w:r>
      <w:r>
        <w:tab/>
      </w:r>
      <w:bookmarkStart w:id="3" w:name="Text71"/>
      <w:r>
        <w:t>__________________________________________</w:t>
      </w:r>
      <w:bookmarkEnd w:id="3"/>
    </w:p>
    <w:p w:rsidR="00F74496" w:rsidRDefault="00F74496" w:rsidP="00F74496">
      <w:pPr>
        <w:pStyle w:val="Standard"/>
        <w:jc w:val="both"/>
      </w:pPr>
      <w:r>
        <w:rPr>
          <w:rFonts w:ascii="Cambria" w:hAnsi="Cambria"/>
          <w:sz w:val="22"/>
          <w:szCs w:val="22"/>
        </w:rPr>
        <w:t>Employee Signature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z w:val="22"/>
          <w:szCs w:val="22"/>
        </w:rPr>
        <w:t>Evaluator Signature</w:t>
      </w:r>
    </w:p>
    <w:p w:rsidR="00F74496" w:rsidRDefault="00F74496" w:rsidP="00F74496">
      <w:pPr>
        <w:pStyle w:val="Standard"/>
        <w:jc w:val="both"/>
        <w:rPr>
          <w:rFonts w:ascii="Cambria" w:hAnsi="Cambria"/>
          <w:b/>
          <w:bCs/>
          <w:sz w:val="22"/>
          <w:szCs w:val="22"/>
        </w:rPr>
      </w:pPr>
    </w:p>
    <w:p w:rsidR="00F74496" w:rsidRDefault="00F74496" w:rsidP="00F74496">
      <w:pPr>
        <w:pStyle w:val="Standard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Attachments (please list if applicable)</w:t>
      </w:r>
    </w:p>
    <w:p w:rsidR="00F74496" w:rsidRDefault="00F74496" w:rsidP="00F74496">
      <w:pPr>
        <w:pStyle w:val="Standard"/>
        <w:jc w:val="both"/>
        <w:rPr>
          <w:rFonts w:ascii="Cambria" w:hAnsi="Cambria"/>
          <w:sz w:val="16"/>
          <w:szCs w:val="16"/>
        </w:rPr>
      </w:pPr>
    </w:p>
    <w:p w:rsidR="00F74496" w:rsidRDefault="00F74496" w:rsidP="00F74496">
      <w:pPr>
        <w:pStyle w:val="TableContents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IDP</w:t>
      </w:r>
    </w:p>
    <w:p w:rsidR="00F74496" w:rsidRDefault="00F74496" w:rsidP="00F74496">
      <w:pPr>
        <w:pStyle w:val="TableContents"/>
        <w:jc w:val="both"/>
        <w:rPr>
          <w:rFonts w:ascii="Cambria" w:hAnsi="Cambria"/>
          <w:b/>
          <w:bCs/>
          <w:sz w:val="6"/>
          <w:szCs w:val="6"/>
        </w:rPr>
      </w:pPr>
    </w:p>
    <w:tbl>
      <w:tblPr>
        <w:tblW w:w="10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3975"/>
        <w:gridCol w:w="4307"/>
      </w:tblGrid>
      <w:tr w:rsidR="00F74496" w:rsidTr="00246B0B"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Required?       Yes         No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Type:        Probationary       Improvement</w:t>
            </w:r>
          </w:p>
        </w:tc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496" w:rsidRDefault="00F74496" w:rsidP="00246B0B">
            <w:pPr>
              <w:pStyle w:val="TableContents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Reviewed and Signed?        Yes        No</w:t>
            </w:r>
          </w:p>
        </w:tc>
      </w:tr>
    </w:tbl>
    <w:p w:rsidR="00F74496" w:rsidRDefault="00F74496">
      <w:pPr>
        <w:pStyle w:val="Standard"/>
        <w:rPr>
          <w:sz w:val="12"/>
          <w:szCs w:val="12"/>
        </w:rPr>
      </w:pPr>
    </w:p>
    <w:sectPr w:rsidR="00F74496">
      <w:footerReference w:type="default" r:id="rId6"/>
      <w:pgSz w:w="12240" w:h="15840"/>
      <w:pgMar w:top="792" w:right="763" w:bottom="795" w:left="630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4E" w:rsidRDefault="00904F0E">
      <w:r>
        <w:separator/>
      </w:r>
    </w:p>
  </w:endnote>
  <w:endnote w:type="continuationSeparator" w:id="0">
    <w:p w:rsidR="00D32E4E" w:rsidRDefault="0090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61E" w:rsidRDefault="00904F0E">
    <w:pPr>
      <w:pStyle w:val="Footer"/>
    </w:pPr>
    <w:r>
      <w:rPr>
        <w:rFonts w:ascii="Cambria" w:hAnsi="Cambria"/>
        <w:sz w:val="18"/>
        <w:szCs w:val="18"/>
      </w:rPr>
      <w:t xml:space="preserve">      </w:t>
    </w: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PAGE </w:instrText>
    </w:r>
    <w:r>
      <w:rPr>
        <w:rFonts w:ascii="Cambria" w:hAnsi="Cambria"/>
        <w:sz w:val="18"/>
        <w:szCs w:val="18"/>
      </w:rPr>
      <w:fldChar w:fldCharType="separate"/>
    </w:r>
    <w:r w:rsidR="00276C65">
      <w:rPr>
        <w:rFonts w:ascii="Cambria" w:hAnsi="Cambria"/>
        <w:noProof/>
        <w:sz w:val="18"/>
        <w:szCs w:val="18"/>
      </w:rPr>
      <w:t>4</w:t>
    </w:r>
    <w:r>
      <w:rPr>
        <w:rFonts w:ascii="Cambria" w:hAnsi="Cambria"/>
        <w:sz w:val="18"/>
        <w:szCs w:val="18"/>
      </w:rPr>
      <w:fldChar w:fldCharType="end"/>
    </w:r>
    <w:r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08.03.16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4E" w:rsidRDefault="00904F0E">
      <w:r>
        <w:rPr>
          <w:color w:val="000000"/>
        </w:rPr>
        <w:separator/>
      </w:r>
    </w:p>
  </w:footnote>
  <w:footnote w:type="continuationSeparator" w:id="0">
    <w:p w:rsidR="00D32E4E" w:rsidRDefault="0090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0F"/>
    <w:rsid w:val="00276C65"/>
    <w:rsid w:val="007D7A6B"/>
    <w:rsid w:val="008A6F0F"/>
    <w:rsid w:val="00904F0E"/>
    <w:rsid w:val="00912F7F"/>
    <w:rsid w:val="00D32E4E"/>
    <w:rsid w:val="00F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5A98D-5AD5-40C7-999B-B885C0E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5370"/>
        <w:tab w:val="right" w:pos="107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ListParagraph">
    <w:name w:val="List Paragraph"/>
    <w:basedOn w:val="Normal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Fulk</dc:creator>
  <cp:lastModifiedBy>Teresa Fulk</cp:lastModifiedBy>
  <cp:revision>3</cp:revision>
  <cp:lastPrinted>2016-08-05T15:10:00Z</cp:lastPrinted>
  <dcterms:created xsi:type="dcterms:W3CDTF">2016-08-10T12:53:00Z</dcterms:created>
  <dcterms:modified xsi:type="dcterms:W3CDTF">2016-08-30T02:18:00Z</dcterms:modified>
</cp:coreProperties>
</file>